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E727AE" w14:textId="77777777" w:rsidR="00DF7391" w:rsidRPr="00DF7391" w:rsidRDefault="00DF7391" w:rsidP="00DF7391">
      <w:pPr>
        <w:rPr>
          <w:b/>
          <w:sz w:val="36"/>
        </w:rPr>
      </w:pPr>
      <w:r w:rsidRPr="00DF7391">
        <w:rPr>
          <w:b/>
          <w:sz w:val="36"/>
        </w:rPr>
        <w:t>Proposals for Service Level Section</w:t>
      </w:r>
    </w:p>
    <w:p w14:paraId="39362AA0" w14:textId="77777777" w:rsidR="00DF7391" w:rsidRDefault="00DF7391" w:rsidP="00C87E9F"/>
    <w:p w14:paraId="3B600967" w14:textId="0D3F9583" w:rsidR="004772B9" w:rsidRDefault="00261965" w:rsidP="004772B9">
      <w:bookmarkStart w:id="0" w:name="_GoBack"/>
      <w:r>
        <w:t>Please find</w:t>
      </w:r>
      <w:r w:rsidR="00C87E9F">
        <w:t xml:space="preserve"> proposals</w:t>
      </w:r>
      <w:r>
        <w:t xml:space="preserve"> to be inserted into the Service Level section.  This describes the North American view o</w:t>
      </w:r>
      <w:r w:rsidR="007D673B">
        <w:t>n</w:t>
      </w:r>
      <w:r>
        <w:t xml:space="preserve"> aspects affecting the quality of the meetings being hosted.</w:t>
      </w:r>
    </w:p>
    <w:bookmarkEnd w:id="0"/>
    <w:p w14:paraId="520B4BC8" w14:textId="7348D0CE" w:rsidR="00AB2658" w:rsidRDefault="00AB2658" w:rsidP="006A4319">
      <w:pPr>
        <w:pStyle w:val="ListParagraph"/>
        <w:ind w:left="0"/>
      </w:pPr>
    </w:p>
    <w:p w14:paraId="4B7F6F56" w14:textId="747DC2EF" w:rsidR="00E76CBE" w:rsidRDefault="00E76CBE" w:rsidP="006A4319">
      <w:pPr>
        <w:pStyle w:val="ListParagraph"/>
        <w:ind w:left="0"/>
      </w:pPr>
      <w:r>
        <w:t>5.2.</w:t>
      </w:r>
      <w:r w:rsidR="00F83C03">
        <w:t>x</w:t>
      </w:r>
      <w:r w:rsidR="008F5FD6">
        <w:tab/>
      </w:r>
      <w:r w:rsidR="007F45F4">
        <w:t xml:space="preserve">Proposal for </w:t>
      </w:r>
      <w:r w:rsidR="008F5FD6">
        <w:t>Use of Professional Meeting Planners</w:t>
      </w:r>
    </w:p>
    <w:p w14:paraId="579C102F" w14:textId="482E3099" w:rsidR="008F5FD6" w:rsidRDefault="00537649" w:rsidP="006A4319">
      <w:pPr>
        <w:pStyle w:val="ListParagraph"/>
        <w:ind w:left="0"/>
      </w:pPr>
      <w:r>
        <w:t xml:space="preserve">Successfully hosting a 3GPP meetings is highly dependent on </w:t>
      </w:r>
      <w:r w:rsidR="00D24BA5">
        <w:t>knowledge of</w:t>
      </w:r>
      <w:r w:rsidR="005B64E5">
        <w:t xml:space="preserve"> the hospitality industry.  </w:t>
      </w:r>
      <w:r w:rsidR="00D24BA5">
        <w:t xml:space="preserve">It is not possible to capture in guidelines all the aspects that need to be considered when hosting a meeting.  There are also considerable dynamic aspects that must be considered when working with the meeting venue as requirements </w:t>
      </w:r>
      <w:r w:rsidR="007C4009">
        <w:t xml:space="preserve">for the meetings change.  </w:t>
      </w:r>
      <w:r w:rsidR="005B64E5">
        <w:t xml:space="preserve">For this </w:t>
      </w:r>
      <w:proofErr w:type="gramStart"/>
      <w:r w:rsidR="005B64E5">
        <w:t>reason</w:t>
      </w:r>
      <w:proofErr w:type="gramEnd"/>
      <w:r w:rsidR="005B64E5">
        <w:t xml:space="preserve"> it is highly recommended to make use of professional meeting planners.</w:t>
      </w:r>
      <w:r w:rsidR="00D24BA5">
        <w:t xml:space="preserve">  Note that in many cases large organizations have in house expertise in event and meeting planning that can be used.  The important aspect is that the planner </w:t>
      </w:r>
      <w:proofErr w:type="gramStart"/>
      <w:r w:rsidR="00D24BA5">
        <w:t>have</w:t>
      </w:r>
      <w:proofErr w:type="gramEnd"/>
      <w:r w:rsidR="00D24BA5">
        <w:t xml:space="preserve"> the necessary experience in planning meetings.</w:t>
      </w:r>
      <w:r w:rsidR="00C37002">
        <w:t xml:space="preserve">  </w:t>
      </w:r>
      <w:r w:rsidR="001E7448">
        <w:t>Meeting p</w:t>
      </w:r>
      <w:r w:rsidR="00C37002">
        <w:t xml:space="preserve">lanners </w:t>
      </w:r>
      <w:r w:rsidR="00EB5F4B">
        <w:t xml:space="preserve">are expected to be knowledgeable and </w:t>
      </w:r>
      <w:r w:rsidR="001E7448">
        <w:t>have experience with the hospitality industry within the area for which they are planning meetings.</w:t>
      </w:r>
    </w:p>
    <w:p w14:paraId="65C79E7F" w14:textId="36186161" w:rsidR="007C4009" w:rsidRDefault="007C4009" w:rsidP="006A4319">
      <w:pPr>
        <w:pStyle w:val="ListParagraph"/>
        <w:ind w:left="0"/>
      </w:pPr>
    </w:p>
    <w:p w14:paraId="605C87A6" w14:textId="7B1510E2" w:rsidR="007C4009" w:rsidRDefault="007C4009" w:rsidP="006A4319">
      <w:pPr>
        <w:pStyle w:val="ListParagraph"/>
        <w:ind w:left="0"/>
      </w:pPr>
      <w:r>
        <w:t>5.2.</w:t>
      </w:r>
      <w:r w:rsidR="00F83C03">
        <w:t>x</w:t>
      </w:r>
      <w:r w:rsidR="00F83C03">
        <w:tab/>
      </w:r>
      <w:r w:rsidR="007F45F4">
        <w:t xml:space="preserve">Proposal for </w:t>
      </w:r>
      <w:r w:rsidR="00F83C03">
        <w:t>Venue Accessibility</w:t>
      </w:r>
    </w:p>
    <w:p w14:paraId="23897762" w14:textId="18E9617B" w:rsidR="00F83C03" w:rsidRDefault="00F83C03" w:rsidP="006A4319">
      <w:pPr>
        <w:pStyle w:val="ListParagraph"/>
        <w:ind w:left="0"/>
      </w:pPr>
      <w:r>
        <w:t>A key ingredient for having successful meetings is that the delegates can get to the meeting on time.  We also owe it to the delegates that they can expeditiously return home after the meeting concludes.  While it is not possible to 100% guarantee this is possible in the face of situations such as bad weather, strikes, security threats, etc., the probability can be increased by using venues with more transportation alternatives.</w:t>
      </w:r>
    </w:p>
    <w:p w14:paraId="4C4D6B4C" w14:textId="511A249D" w:rsidR="00F83C03" w:rsidRDefault="00F83C03" w:rsidP="006A4319">
      <w:pPr>
        <w:pStyle w:val="ListParagraph"/>
        <w:ind w:left="0"/>
      </w:pPr>
    </w:p>
    <w:p w14:paraId="72FB8B5A" w14:textId="2C5E9B38" w:rsidR="00F83C03" w:rsidRDefault="00F83C03" w:rsidP="006A4319">
      <w:pPr>
        <w:pStyle w:val="ListParagraph"/>
        <w:ind w:left="0"/>
      </w:pPr>
      <w:r>
        <w:t>It is recommended that meeting venues satisfy the following requirements:</w:t>
      </w:r>
    </w:p>
    <w:p w14:paraId="44756D90" w14:textId="16BACF38" w:rsidR="00F83C03" w:rsidRDefault="00B60857" w:rsidP="00B60857">
      <w:pPr>
        <w:pStyle w:val="ListParagraph"/>
        <w:numPr>
          <w:ilvl w:val="0"/>
          <w:numId w:val="4"/>
        </w:numPr>
      </w:pPr>
      <w:r>
        <w:t xml:space="preserve">Airports in the region should provide a minimum of </w:t>
      </w:r>
      <w:r w:rsidR="00A83200">
        <w:t>5</w:t>
      </w:r>
      <w:r>
        <w:t>0 flights in and out per day</w:t>
      </w:r>
      <w:r w:rsidR="00AE07C2">
        <w:t>. (An arrival or departure counts as 1 flight)</w:t>
      </w:r>
    </w:p>
    <w:p w14:paraId="17AC52C4" w14:textId="5A457419" w:rsidR="00AE07C2" w:rsidRDefault="00AE07C2" w:rsidP="00B60857">
      <w:pPr>
        <w:pStyle w:val="ListParagraph"/>
        <w:numPr>
          <w:ilvl w:val="0"/>
          <w:numId w:val="4"/>
        </w:numPr>
      </w:pPr>
      <w:r>
        <w:t xml:space="preserve">The airports in the region should </w:t>
      </w:r>
      <w:r w:rsidR="00505DB5">
        <w:t>be served by at least of the two major airline alliances (e.g., One</w:t>
      </w:r>
      <w:r w:rsidR="00EA0203">
        <w:t xml:space="preserve"> </w:t>
      </w:r>
      <w:r w:rsidR="00505DB5">
        <w:t xml:space="preserve">World, </w:t>
      </w:r>
      <w:r w:rsidR="00CD5C6D">
        <w:t xml:space="preserve">Star Alliance, </w:t>
      </w:r>
      <w:proofErr w:type="spellStart"/>
      <w:r w:rsidR="00CD5C6D">
        <w:t>Skyteam</w:t>
      </w:r>
      <w:proofErr w:type="spellEnd"/>
      <w:r w:rsidR="00CD5C6D">
        <w:t>)</w:t>
      </w:r>
    </w:p>
    <w:p w14:paraId="738B4115" w14:textId="50214F81" w:rsidR="002F4118" w:rsidRDefault="002F4118" w:rsidP="00B60857">
      <w:pPr>
        <w:pStyle w:val="ListParagraph"/>
        <w:numPr>
          <w:ilvl w:val="0"/>
          <w:numId w:val="4"/>
        </w:numPr>
      </w:pPr>
      <w:r>
        <w:t>For purposes of this criteria, airports in a region are those within 100km of the meeting venue.</w:t>
      </w:r>
    </w:p>
    <w:p w14:paraId="28F3F303" w14:textId="7A47CA1B" w:rsidR="00293245" w:rsidRDefault="007D1AE1" w:rsidP="00B60857">
      <w:pPr>
        <w:pStyle w:val="ListParagraph"/>
        <w:numPr>
          <w:ilvl w:val="0"/>
          <w:numId w:val="4"/>
        </w:numPr>
      </w:pPr>
      <w:r>
        <w:t xml:space="preserve">The airport, if not </w:t>
      </w:r>
      <w:r w:rsidR="00585C93">
        <w:t>an international</w:t>
      </w:r>
      <w:r>
        <w:t xml:space="preserve"> hub, should be se</w:t>
      </w:r>
      <w:r w:rsidR="00FA5B80">
        <w:t>r</w:t>
      </w:r>
      <w:r>
        <w:t xml:space="preserve">ved by a minimum of two different </w:t>
      </w:r>
      <w:r w:rsidR="00FA5B80">
        <w:t>international</w:t>
      </w:r>
      <w:r>
        <w:t xml:space="preserve"> hubs</w:t>
      </w:r>
      <w:r w:rsidR="007D659D">
        <w:t>.</w:t>
      </w:r>
    </w:p>
    <w:p w14:paraId="6C7E83B9" w14:textId="3B329643" w:rsidR="004F1998" w:rsidRDefault="00746C8B" w:rsidP="00746C8B">
      <w:r>
        <w:t>5.2.x</w:t>
      </w:r>
      <w:r>
        <w:tab/>
      </w:r>
      <w:r w:rsidR="007F45F4">
        <w:t xml:space="preserve">Proposal for </w:t>
      </w:r>
      <w:r w:rsidR="0007538A">
        <w:t>Connectivity</w:t>
      </w:r>
    </w:p>
    <w:p w14:paraId="22FA751A" w14:textId="1F28B37E" w:rsidR="0007538A" w:rsidRDefault="0007538A" w:rsidP="00746C8B">
      <w:r>
        <w:t xml:space="preserve">Ability to communicate both within and external to the meeting is </w:t>
      </w:r>
      <w:proofErr w:type="gramStart"/>
      <w:r>
        <w:t>absolutely critical</w:t>
      </w:r>
      <w:proofErr w:type="gramEnd"/>
      <w:r>
        <w:t xml:space="preserve"> to meeting success.</w:t>
      </w:r>
      <w:r w:rsidR="008116D0">
        <w:t xml:space="preserve">  It is recommended that the following minimums for IT and communications infrastructure be met at the meeting venue:</w:t>
      </w:r>
    </w:p>
    <w:p w14:paraId="777A9D72" w14:textId="4249C0B6" w:rsidR="002C2024" w:rsidRDefault="002C2024" w:rsidP="002C2024">
      <w:pPr>
        <w:pStyle w:val="ListParagraph"/>
        <w:numPr>
          <w:ilvl w:val="0"/>
          <w:numId w:val="4"/>
        </w:numPr>
      </w:pPr>
      <w:r>
        <w:t>Internet bandwidth of 1Mbit/sec/dele</w:t>
      </w:r>
      <w:r w:rsidR="009A5E28">
        <w:t>gate</w:t>
      </w:r>
      <w:r>
        <w:t xml:space="preserve"> be provided (current guidelines are 75Kbit/sec/delegate)</w:t>
      </w:r>
    </w:p>
    <w:p w14:paraId="7B1430FA" w14:textId="77777777" w:rsidR="00C26ED9" w:rsidRDefault="00C26ED9" w:rsidP="00C26ED9">
      <w:pPr>
        <w:pStyle w:val="ListParagraph"/>
        <w:numPr>
          <w:ilvl w:val="0"/>
          <w:numId w:val="4"/>
        </w:numPr>
        <w:spacing w:after="0" w:line="240" w:lineRule="auto"/>
        <w:contextualSpacing w:val="0"/>
        <w:rPr>
          <w:rFonts w:eastAsia="Times New Roman"/>
        </w:rPr>
      </w:pPr>
      <w:r>
        <w:rPr>
          <w:rFonts w:eastAsia="Times New Roman"/>
        </w:rPr>
        <w:t>Internet shall be able to support corporate VPN services to allow delegates to stay in contact with their office support staff</w:t>
      </w:r>
    </w:p>
    <w:p w14:paraId="2EE17A46" w14:textId="77777777" w:rsidR="001576F5" w:rsidRDefault="001576F5" w:rsidP="001576F5">
      <w:pPr>
        <w:pStyle w:val="ListParagraph"/>
        <w:numPr>
          <w:ilvl w:val="0"/>
          <w:numId w:val="4"/>
        </w:numPr>
      </w:pPr>
      <w:r>
        <w:t>Internet should allow delegates to access their personal emails and social media as needed (Gmail, Facebook, etc.)</w:t>
      </w:r>
    </w:p>
    <w:p w14:paraId="2272D312" w14:textId="531FDCBA" w:rsidR="00BF76F4" w:rsidRDefault="000B7547" w:rsidP="002C2024">
      <w:pPr>
        <w:pStyle w:val="ListParagraph"/>
        <w:numPr>
          <w:ilvl w:val="0"/>
          <w:numId w:val="4"/>
        </w:numPr>
      </w:pPr>
      <w:r>
        <w:lastRenderedPageBreak/>
        <w:t>Use of managed Wi-Fi networks</w:t>
      </w:r>
      <w:r w:rsidR="00F442B1">
        <w:t xml:space="preserve"> such as VANTAGE certified networks to ensure</w:t>
      </w:r>
      <w:r w:rsidR="005148EF">
        <w:t xml:space="preserve"> maximum use of bandwidth and adequate handling of congestion situations.</w:t>
      </w:r>
    </w:p>
    <w:p w14:paraId="0863AAF5" w14:textId="24F8969F" w:rsidR="005148EF" w:rsidRDefault="00F3355C" w:rsidP="002C2024">
      <w:pPr>
        <w:pStyle w:val="ListParagraph"/>
        <w:numPr>
          <w:ilvl w:val="0"/>
          <w:numId w:val="4"/>
        </w:numPr>
      </w:pPr>
      <w:r>
        <w:t>Provision of at least LTE service within the meeting venue (not necessarily provided in every conference roo</w:t>
      </w:r>
      <w:r w:rsidR="00770AD7">
        <w:t xml:space="preserve">m, but at least </w:t>
      </w:r>
      <w:r w:rsidR="00F97CFA">
        <w:t>accessible in some areas).</w:t>
      </w:r>
    </w:p>
    <w:p w14:paraId="06ECFC7F" w14:textId="56CF5F2D" w:rsidR="009A5E28" w:rsidRDefault="009A5E28" w:rsidP="009A5E28">
      <w:r>
        <w:t xml:space="preserve">Note that providing high quality connectivity becomes even more important </w:t>
      </w:r>
      <w:r w:rsidR="00BF76F4">
        <w:t>as we move to incorporate more remote communications tools.</w:t>
      </w:r>
    </w:p>
    <w:p w14:paraId="3B0FE977" w14:textId="19EF4C16" w:rsidR="00C6383E" w:rsidRDefault="00C6383E" w:rsidP="00C6383E">
      <w:r w:rsidRPr="000C2149">
        <w:t>5.2.x</w:t>
      </w:r>
      <w:r w:rsidRPr="000C2149">
        <w:tab/>
      </w:r>
      <w:r w:rsidR="007F45F4">
        <w:t xml:space="preserve">Proposal for </w:t>
      </w:r>
      <w:r w:rsidRPr="000C2149">
        <w:t>Access to Services for English Speakers</w:t>
      </w:r>
    </w:p>
    <w:p w14:paraId="6C7C4F46" w14:textId="77777777" w:rsidR="00C6383E" w:rsidRDefault="00C6383E" w:rsidP="00C6383E">
      <w:r>
        <w:t>Delegates need to be able to get around in the area around the meeting venue even if they do not speak the local language.</w:t>
      </w:r>
    </w:p>
    <w:p w14:paraId="77FA107C" w14:textId="400A6331" w:rsidR="00C6383E" w:rsidRDefault="00C6383E" w:rsidP="00C6383E">
      <w:r>
        <w:t>Delegates should have access to required services (restaurants, banks, transportation, stores, pharmacies, medical facilities, police, etc.) even if they do not speak the local language.  It is recommended that English be</w:t>
      </w:r>
      <w:r w:rsidR="00A27D84">
        <w:t xml:space="preserve"> sufficiently</w:t>
      </w:r>
      <w:r>
        <w:t xml:space="preserve"> spoken at the meeting venue and in the area around the meeting venue that the delegate can communicate effectively both in emergency and non-emergency situations.</w:t>
      </w:r>
    </w:p>
    <w:p w14:paraId="43EBE2E9" w14:textId="2F3B4CA7" w:rsidR="001153BC" w:rsidRPr="00FB0014" w:rsidRDefault="001153BC" w:rsidP="009A5E28">
      <w:r w:rsidRPr="00FB0014">
        <w:t>5.2.</w:t>
      </w:r>
      <w:r w:rsidR="005E755B" w:rsidRPr="00FB0014">
        <w:t>x</w:t>
      </w:r>
      <w:r w:rsidR="005E755B" w:rsidRPr="00FB0014">
        <w:tab/>
        <w:t>Proposal for Air and Water Quality</w:t>
      </w:r>
    </w:p>
    <w:p w14:paraId="5AFC7710" w14:textId="33764F85" w:rsidR="000B6386" w:rsidRPr="00DC4716" w:rsidRDefault="005E755B" w:rsidP="009A5E28">
      <w:r w:rsidRPr="00FB0014">
        <w:t xml:space="preserve">Ensuring the health of the delegates is paramount. </w:t>
      </w:r>
      <w:bookmarkStart w:id="1" w:name="_Hlk24010486"/>
      <w:r w:rsidRPr="00FB0014">
        <w:t xml:space="preserve"> It is recommended that meetings not be held in locations which </w:t>
      </w:r>
      <w:r w:rsidR="001576F5">
        <w:t>is expected to have</w:t>
      </w:r>
      <w:r w:rsidR="00032BB1" w:rsidRPr="00FB0014">
        <w:t xml:space="preserve"> </w:t>
      </w:r>
      <w:r w:rsidR="002F3AAA" w:rsidRPr="00FB0014">
        <w:t>an A</w:t>
      </w:r>
      <w:r w:rsidR="00CD2F24" w:rsidRPr="00FB0014">
        <w:t xml:space="preserve">ir Quality Index (AQI) </w:t>
      </w:r>
      <w:r w:rsidR="002F3AAA" w:rsidRPr="00FB0014">
        <w:t>&gt; 150</w:t>
      </w:r>
      <w:r w:rsidR="00657F25" w:rsidRPr="00FB0014">
        <w:t xml:space="preserve"> (Unhealthy).  </w:t>
      </w:r>
      <w:bookmarkEnd w:id="1"/>
      <w:r w:rsidR="00032BB1">
        <w:t>Adequate supplies of bottled water should be available to the meeting attendees</w:t>
      </w:r>
      <w:r w:rsidR="003F5628">
        <w:t xml:space="preserve"> in the meeting rooms and individual hotel rooms at the meeting hotel(s)</w:t>
      </w:r>
      <w:r w:rsidR="00032BB1">
        <w:t>.</w:t>
      </w:r>
    </w:p>
    <w:p w14:paraId="03F987F9" w14:textId="77777777" w:rsidR="006A4319" w:rsidRDefault="006A4319" w:rsidP="006A4319"/>
    <w:sectPr w:rsidR="006A431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0321C8"/>
    <w:multiLevelType w:val="hybridMultilevel"/>
    <w:tmpl w:val="72C686E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F150334"/>
    <w:multiLevelType w:val="hybridMultilevel"/>
    <w:tmpl w:val="6D0029A2"/>
    <w:lvl w:ilvl="0" w:tplc="1DC2252C">
      <w:start w:val="10"/>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F754EFE"/>
    <w:multiLevelType w:val="hybridMultilevel"/>
    <w:tmpl w:val="F64EB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78328B"/>
    <w:multiLevelType w:val="hybridMultilevel"/>
    <w:tmpl w:val="D2F6BBB6"/>
    <w:lvl w:ilvl="0" w:tplc="F8C66BE0">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84B3649"/>
    <w:multiLevelType w:val="hybridMultilevel"/>
    <w:tmpl w:val="06949B3E"/>
    <w:lvl w:ilvl="0" w:tplc="F8C66BE0">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4319"/>
    <w:rsid w:val="00032BB1"/>
    <w:rsid w:val="0007538A"/>
    <w:rsid w:val="00075A4A"/>
    <w:rsid w:val="000A02FB"/>
    <w:rsid w:val="000B6386"/>
    <w:rsid w:val="000B7547"/>
    <w:rsid w:val="000C2149"/>
    <w:rsid w:val="000D419B"/>
    <w:rsid w:val="0010616A"/>
    <w:rsid w:val="001153BC"/>
    <w:rsid w:val="001576F5"/>
    <w:rsid w:val="0019359D"/>
    <w:rsid w:val="00196BE7"/>
    <w:rsid w:val="001E7448"/>
    <w:rsid w:val="001F5549"/>
    <w:rsid w:val="0023608F"/>
    <w:rsid w:val="00240CAC"/>
    <w:rsid w:val="0024303F"/>
    <w:rsid w:val="0024330E"/>
    <w:rsid w:val="002448E2"/>
    <w:rsid w:val="00261965"/>
    <w:rsid w:val="00291803"/>
    <w:rsid w:val="00293245"/>
    <w:rsid w:val="002C2024"/>
    <w:rsid w:val="002F3AAA"/>
    <w:rsid w:val="002F4118"/>
    <w:rsid w:val="003330DB"/>
    <w:rsid w:val="00347F8F"/>
    <w:rsid w:val="003C4AAD"/>
    <w:rsid w:val="003D29AE"/>
    <w:rsid w:val="003E1E5E"/>
    <w:rsid w:val="003E48DD"/>
    <w:rsid w:val="003F5628"/>
    <w:rsid w:val="003F7FA5"/>
    <w:rsid w:val="00412BBC"/>
    <w:rsid w:val="00422D65"/>
    <w:rsid w:val="0045751D"/>
    <w:rsid w:val="00476365"/>
    <w:rsid w:val="004772B9"/>
    <w:rsid w:val="004D36F2"/>
    <w:rsid w:val="004F1998"/>
    <w:rsid w:val="00505DB5"/>
    <w:rsid w:val="005148EF"/>
    <w:rsid w:val="00537649"/>
    <w:rsid w:val="0058344E"/>
    <w:rsid w:val="00585C93"/>
    <w:rsid w:val="005A0E2E"/>
    <w:rsid w:val="005A526E"/>
    <w:rsid w:val="005B64E5"/>
    <w:rsid w:val="005E755B"/>
    <w:rsid w:val="00657F25"/>
    <w:rsid w:val="00664959"/>
    <w:rsid w:val="00665FDD"/>
    <w:rsid w:val="0067548C"/>
    <w:rsid w:val="006A24CF"/>
    <w:rsid w:val="006A4319"/>
    <w:rsid w:val="006A5C8A"/>
    <w:rsid w:val="006C1069"/>
    <w:rsid w:val="006C3FA2"/>
    <w:rsid w:val="006D6517"/>
    <w:rsid w:val="00746C8B"/>
    <w:rsid w:val="00770AD7"/>
    <w:rsid w:val="00775EA8"/>
    <w:rsid w:val="007C4009"/>
    <w:rsid w:val="007D07CB"/>
    <w:rsid w:val="007D1AE1"/>
    <w:rsid w:val="007D659D"/>
    <w:rsid w:val="007D673B"/>
    <w:rsid w:val="007E3A3A"/>
    <w:rsid w:val="007F10BF"/>
    <w:rsid w:val="007F45F4"/>
    <w:rsid w:val="008116D0"/>
    <w:rsid w:val="00834005"/>
    <w:rsid w:val="008B5D6F"/>
    <w:rsid w:val="008C211F"/>
    <w:rsid w:val="008F5FD6"/>
    <w:rsid w:val="00941C84"/>
    <w:rsid w:val="0096244D"/>
    <w:rsid w:val="009A5E28"/>
    <w:rsid w:val="009B14C5"/>
    <w:rsid w:val="009C344E"/>
    <w:rsid w:val="009E1CB7"/>
    <w:rsid w:val="00A20521"/>
    <w:rsid w:val="00A27D84"/>
    <w:rsid w:val="00A52A7E"/>
    <w:rsid w:val="00A83200"/>
    <w:rsid w:val="00A977CD"/>
    <w:rsid w:val="00AA6F3D"/>
    <w:rsid w:val="00AB2658"/>
    <w:rsid w:val="00AB724F"/>
    <w:rsid w:val="00AE07C2"/>
    <w:rsid w:val="00AE1EDF"/>
    <w:rsid w:val="00B10A03"/>
    <w:rsid w:val="00B11696"/>
    <w:rsid w:val="00B205BC"/>
    <w:rsid w:val="00B3124E"/>
    <w:rsid w:val="00B52C93"/>
    <w:rsid w:val="00B60857"/>
    <w:rsid w:val="00BE1B8A"/>
    <w:rsid w:val="00BF76F4"/>
    <w:rsid w:val="00C26ED9"/>
    <w:rsid w:val="00C37002"/>
    <w:rsid w:val="00C4177B"/>
    <w:rsid w:val="00C6383E"/>
    <w:rsid w:val="00C81F5C"/>
    <w:rsid w:val="00C87E9F"/>
    <w:rsid w:val="00CA3B80"/>
    <w:rsid w:val="00CB56D1"/>
    <w:rsid w:val="00CC350A"/>
    <w:rsid w:val="00CD2F24"/>
    <w:rsid w:val="00CD5C6D"/>
    <w:rsid w:val="00CE1441"/>
    <w:rsid w:val="00CF197C"/>
    <w:rsid w:val="00D24BA5"/>
    <w:rsid w:val="00D25941"/>
    <w:rsid w:val="00DC4716"/>
    <w:rsid w:val="00DF7391"/>
    <w:rsid w:val="00E100B0"/>
    <w:rsid w:val="00E72F30"/>
    <w:rsid w:val="00E76CBE"/>
    <w:rsid w:val="00E95645"/>
    <w:rsid w:val="00EA0203"/>
    <w:rsid w:val="00EB112B"/>
    <w:rsid w:val="00EB5F4B"/>
    <w:rsid w:val="00EF6C3B"/>
    <w:rsid w:val="00F15E02"/>
    <w:rsid w:val="00F21463"/>
    <w:rsid w:val="00F21732"/>
    <w:rsid w:val="00F3244A"/>
    <w:rsid w:val="00F3355C"/>
    <w:rsid w:val="00F442B1"/>
    <w:rsid w:val="00F83C03"/>
    <w:rsid w:val="00F97CFA"/>
    <w:rsid w:val="00FA5B80"/>
    <w:rsid w:val="00FB0014"/>
    <w:rsid w:val="00FF17A3"/>
    <w:rsid w:val="00FF4D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F0CEC2"/>
  <w15:chartTrackingRefBased/>
  <w15:docId w15:val="{871345B3-554B-45B5-A71C-F59CD72B2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A4319"/>
    <w:pPr>
      <w:ind w:left="720"/>
      <w:contextualSpacing/>
    </w:pPr>
  </w:style>
  <w:style w:type="paragraph" w:styleId="BalloonText">
    <w:name w:val="Balloon Text"/>
    <w:basedOn w:val="Normal"/>
    <w:link w:val="BalloonTextChar"/>
    <w:uiPriority w:val="99"/>
    <w:semiHidden/>
    <w:unhideWhenUsed/>
    <w:rsid w:val="00DC471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C471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7017364">
      <w:bodyDiv w:val="1"/>
      <w:marLeft w:val="0"/>
      <w:marRight w:val="0"/>
      <w:marTop w:val="0"/>
      <w:marBottom w:val="0"/>
      <w:divBdr>
        <w:top w:val="none" w:sz="0" w:space="0" w:color="auto"/>
        <w:left w:val="none" w:sz="0" w:space="0" w:color="auto"/>
        <w:bottom w:val="none" w:sz="0" w:space="0" w:color="auto"/>
        <w:right w:val="none" w:sz="0" w:space="0" w:color="auto"/>
      </w:divBdr>
    </w:div>
    <w:div w:id="204813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83B6312F1CBF5449CB0D62B63F238D6" ma:contentTypeVersion="13" ma:contentTypeDescription="Create a new document." ma:contentTypeScope="" ma:versionID="6855e79648b137af7185e46d4c3d3e81">
  <xsd:schema xmlns:xsd="http://www.w3.org/2001/XMLSchema" xmlns:xs="http://www.w3.org/2001/XMLSchema" xmlns:p="http://schemas.microsoft.com/office/2006/metadata/properties" xmlns:ns3="687fde28-bf59-4a54-b998-f3ae2373b755" xmlns:ns4="f646558e-845a-4df0-814a-f8d789623ec2" targetNamespace="http://schemas.microsoft.com/office/2006/metadata/properties" ma:root="true" ma:fieldsID="4d2de84416d85e201a431a87ff7ac833" ns3:_="" ns4:_="">
    <xsd:import namespace="687fde28-bf59-4a54-b998-f3ae2373b755"/>
    <xsd:import namespace="f646558e-845a-4df0-814a-f8d789623ec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4:SharedWithUsers" minOccurs="0"/>
                <xsd:element ref="ns4:SharedWithDetails" minOccurs="0"/>
                <xsd:element ref="ns4:SharingHintHash"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7fde28-bf59-4a54-b998-f3ae2373b7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46558e-845a-4df0-814a-f8d789623ec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FAD659F-FD2C-4B56-8C08-2D38EDFDEB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7fde28-bf59-4a54-b998-f3ae2373b755"/>
    <ds:schemaRef ds:uri="f646558e-845a-4df0-814a-f8d789623e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39FFDD-15B6-4D32-96E2-2BEBA9BB930E}">
  <ds:schemaRefs>
    <ds:schemaRef ds:uri="http://schemas.microsoft.com/sharepoint/v3/contenttype/forms"/>
  </ds:schemaRefs>
</ds:datastoreItem>
</file>

<file path=customXml/itemProps3.xml><?xml version="1.0" encoding="utf-8"?>
<ds:datastoreItem xmlns:ds="http://schemas.openxmlformats.org/officeDocument/2006/customXml" ds:itemID="{8FB2C2BF-8461-4A0C-8959-2D0A0CC80D6E}">
  <ds:schemaRefs>
    <ds:schemaRef ds:uri="http://schemas.microsoft.com/office/2006/documentManagement/types"/>
    <ds:schemaRef ds:uri="f646558e-845a-4df0-814a-f8d789623ec2"/>
    <ds:schemaRef ds:uri="http://purl.org/dc/elements/1.1/"/>
    <ds:schemaRef ds:uri="http://schemas.microsoft.com/office/2006/metadata/properties"/>
    <ds:schemaRef ds:uri="http://purl.org/dc/terms/"/>
    <ds:schemaRef ds:uri="http://schemas.openxmlformats.org/package/2006/metadata/core-properties"/>
    <ds:schemaRef ds:uri="687fde28-bf59-4a54-b998-f3ae2373b755"/>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608</Words>
  <Characters>3468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 Hayes</dc:creator>
  <cp:keywords/>
  <dc:description/>
  <cp:lastModifiedBy>Stephen Hayes</cp:lastModifiedBy>
  <cp:revision>6</cp:revision>
  <dcterms:created xsi:type="dcterms:W3CDTF">2019-11-08T14:31:00Z</dcterms:created>
  <dcterms:modified xsi:type="dcterms:W3CDTF">2019-11-08T14:39:00Z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0x010100483B6312F1CBF5449CB0D62B63F238D6</vt:lpwstr>
  </property>
</Properties>
</file>